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D20" w:rsidRPr="009E015B" w:rsidRDefault="006B6D20">
      <w:pPr>
        <w:rPr>
          <w:rFonts w:ascii="Book Antiqua" w:hAnsi="Book Antiqua"/>
          <w:sz w:val="22"/>
          <w:szCs w:val="22"/>
        </w:rPr>
      </w:pPr>
    </w:p>
    <w:p w:rsidR="00E05EA2" w:rsidRPr="009E015B" w:rsidRDefault="00E05EA2">
      <w:pPr>
        <w:rPr>
          <w:rFonts w:ascii="Book Antiqua" w:hAnsi="Book Antiqua"/>
          <w:sz w:val="22"/>
          <w:szCs w:val="22"/>
        </w:rPr>
      </w:pPr>
    </w:p>
    <w:p w:rsidR="0061647A" w:rsidRPr="003261E5" w:rsidRDefault="0061647A" w:rsidP="0061647A">
      <w:pPr>
        <w:spacing w:before="60"/>
        <w:rPr>
          <w:rFonts w:ascii="Book Antiqua" w:hAnsi="Book Antiqua"/>
          <w:sz w:val="22"/>
          <w:szCs w:val="22"/>
        </w:rPr>
      </w:pPr>
      <w:r w:rsidRPr="003261E5">
        <w:rPr>
          <w:rFonts w:ascii="Book Antiqua" w:hAnsi="Book Antiqua"/>
          <w:sz w:val="22"/>
          <w:szCs w:val="22"/>
        </w:rPr>
        <w:t xml:space="preserve">Mr. </w:t>
      </w:r>
      <w:r>
        <w:rPr>
          <w:rFonts w:ascii="Book Antiqua" w:hAnsi="Book Antiqua"/>
          <w:sz w:val="22"/>
          <w:szCs w:val="22"/>
        </w:rPr>
        <w:t>C</w:t>
      </w:r>
      <w:r w:rsidRPr="003261E5">
        <w:rPr>
          <w:rFonts w:ascii="Book Antiqua" w:hAnsi="Book Antiqua"/>
          <w:sz w:val="22"/>
          <w:szCs w:val="22"/>
        </w:rPr>
        <w:t>.</w:t>
      </w:r>
      <w:r>
        <w:rPr>
          <w:rFonts w:ascii="Book Antiqua" w:hAnsi="Book Antiqua"/>
          <w:sz w:val="22"/>
          <w:szCs w:val="22"/>
        </w:rPr>
        <w:t>A</w:t>
      </w:r>
      <w:r w:rsidRPr="003261E5">
        <w:rPr>
          <w:rFonts w:ascii="Book Antiqua" w:hAnsi="Book Antiqua"/>
          <w:sz w:val="22"/>
          <w:szCs w:val="22"/>
        </w:rPr>
        <w:t xml:space="preserve">. </w:t>
      </w:r>
      <w:r>
        <w:rPr>
          <w:rFonts w:ascii="Book Antiqua" w:hAnsi="Book Antiqua"/>
          <w:sz w:val="22"/>
          <w:szCs w:val="22"/>
        </w:rPr>
        <w:t>McDonald</w:t>
      </w:r>
      <w:r w:rsidRPr="003261E5">
        <w:rPr>
          <w:rFonts w:ascii="Book Antiqua" w:hAnsi="Book Antiqua"/>
          <w:sz w:val="22"/>
          <w:szCs w:val="22"/>
        </w:rPr>
        <w:t>, General Manager</w:t>
      </w:r>
    </w:p>
    <w:p w:rsidR="0061647A" w:rsidRPr="003261E5" w:rsidRDefault="0061647A" w:rsidP="0061647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Book Antiqua" w:hAnsi="Book Antiqua"/>
          <w:sz w:val="22"/>
          <w:szCs w:val="22"/>
        </w:rPr>
      </w:pPr>
      <w:r w:rsidRPr="003261E5">
        <w:rPr>
          <w:rFonts w:ascii="Book Antiqua" w:hAnsi="Book Antiqua"/>
          <w:sz w:val="22"/>
          <w:szCs w:val="22"/>
        </w:rPr>
        <w:t>Rayonier Performance Fibers, LLC</w:t>
      </w:r>
    </w:p>
    <w:p w:rsidR="0061647A" w:rsidRPr="003261E5" w:rsidRDefault="0061647A" w:rsidP="0061647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Book Antiqua" w:hAnsi="Book Antiqua"/>
          <w:sz w:val="22"/>
          <w:szCs w:val="22"/>
        </w:rPr>
      </w:pPr>
      <w:r w:rsidRPr="003261E5">
        <w:rPr>
          <w:rFonts w:ascii="Book Antiqua" w:hAnsi="Book Antiqua"/>
          <w:sz w:val="22"/>
          <w:szCs w:val="22"/>
        </w:rPr>
        <w:t>PO Box 2002</w:t>
      </w:r>
    </w:p>
    <w:p w:rsidR="0061647A" w:rsidRPr="003261E5" w:rsidRDefault="0061647A" w:rsidP="0061647A">
      <w:pPr>
        <w:rPr>
          <w:rFonts w:ascii="Book Antiqua" w:hAnsi="Book Antiqua"/>
          <w:sz w:val="22"/>
          <w:szCs w:val="22"/>
        </w:rPr>
      </w:pPr>
      <w:r w:rsidRPr="003261E5">
        <w:rPr>
          <w:rFonts w:ascii="Book Antiqua" w:hAnsi="Book Antiqua"/>
          <w:sz w:val="22"/>
          <w:szCs w:val="22"/>
        </w:rPr>
        <w:t xml:space="preserve">Fernandina Beach, </w:t>
      </w:r>
      <w:smartTag w:uri="urn:schemas-microsoft-com:office:smarttags" w:element="State">
        <w:r w:rsidRPr="003261E5">
          <w:rPr>
            <w:rFonts w:ascii="Book Antiqua" w:hAnsi="Book Antiqua"/>
            <w:sz w:val="22"/>
            <w:szCs w:val="22"/>
          </w:rPr>
          <w:t>Florida</w:t>
        </w:r>
      </w:smartTag>
      <w:r w:rsidRPr="003261E5">
        <w:rPr>
          <w:rFonts w:ascii="Book Antiqua" w:hAnsi="Book Antiqua"/>
          <w:sz w:val="22"/>
          <w:szCs w:val="22"/>
        </w:rPr>
        <w:t xml:space="preserve">  32035</w:t>
      </w:r>
    </w:p>
    <w:p w:rsidR="0061647A" w:rsidRPr="003261E5" w:rsidRDefault="0061647A" w:rsidP="0061647A">
      <w:pPr>
        <w:rPr>
          <w:rFonts w:ascii="Book Antiqua" w:hAnsi="Book Antiqua"/>
          <w:sz w:val="22"/>
          <w:szCs w:val="22"/>
        </w:rPr>
      </w:pPr>
    </w:p>
    <w:p w:rsidR="0061647A" w:rsidRDefault="0061647A" w:rsidP="0061647A">
      <w:pPr>
        <w:widowControl w:val="0"/>
        <w:ind w:left="720" w:hanging="720"/>
        <w:rPr>
          <w:rFonts w:ascii="Book Antiqua" w:hAnsi="Book Antiqua"/>
          <w:sz w:val="22"/>
          <w:szCs w:val="22"/>
        </w:rPr>
      </w:pPr>
      <w:r w:rsidRPr="003261E5">
        <w:rPr>
          <w:rFonts w:ascii="Book Antiqua" w:hAnsi="Book Antiqua"/>
          <w:sz w:val="22"/>
          <w:szCs w:val="22"/>
        </w:rPr>
        <w:t>Re:</w:t>
      </w:r>
      <w:r w:rsidRPr="003261E5">
        <w:rPr>
          <w:rFonts w:ascii="Book Antiqua" w:hAnsi="Book Antiqua"/>
          <w:sz w:val="22"/>
          <w:szCs w:val="22"/>
        </w:rPr>
        <w:tab/>
        <w:t xml:space="preserve">Project No. </w:t>
      </w:r>
      <w:r>
        <w:rPr>
          <w:rFonts w:ascii="Book Antiqua" w:hAnsi="Book Antiqua"/>
          <w:sz w:val="22"/>
          <w:szCs w:val="22"/>
        </w:rPr>
        <w:t>0890004-034-AC</w:t>
      </w:r>
    </w:p>
    <w:p w:rsidR="0061647A" w:rsidRPr="003261E5" w:rsidRDefault="0061647A" w:rsidP="0061647A">
      <w:pPr>
        <w:widowControl w:val="0"/>
        <w:ind w:left="720" w:hanging="720"/>
        <w:rPr>
          <w:rFonts w:ascii="Book Antiqua" w:hAnsi="Book Antiqua"/>
          <w:sz w:val="22"/>
          <w:szCs w:val="22"/>
        </w:rPr>
      </w:pPr>
      <w:r>
        <w:rPr>
          <w:rFonts w:ascii="Book Antiqua" w:hAnsi="Book Antiqua"/>
          <w:sz w:val="22"/>
          <w:szCs w:val="22"/>
        </w:rPr>
        <w:tab/>
        <w:t>Fernandina Beach Mill</w:t>
      </w:r>
    </w:p>
    <w:p w:rsidR="0061647A" w:rsidRPr="003261E5" w:rsidRDefault="0061647A" w:rsidP="0061647A">
      <w:pPr>
        <w:widowControl w:val="0"/>
        <w:spacing w:after="240"/>
        <w:ind w:firstLine="720"/>
        <w:rPr>
          <w:rFonts w:ascii="Book Antiqua" w:hAnsi="Book Antiqua"/>
          <w:sz w:val="22"/>
          <w:szCs w:val="22"/>
        </w:rPr>
      </w:pPr>
      <w:r>
        <w:rPr>
          <w:rFonts w:ascii="Book Antiqua" w:hAnsi="Book Antiqua"/>
          <w:sz w:val="22"/>
          <w:szCs w:val="22"/>
        </w:rPr>
        <w:t>New Chlorine Dioxide (ClO</w:t>
      </w:r>
      <w:r w:rsidRPr="001900A5">
        <w:rPr>
          <w:rFonts w:ascii="Book Antiqua" w:hAnsi="Book Antiqua"/>
          <w:sz w:val="22"/>
          <w:szCs w:val="22"/>
          <w:vertAlign w:val="subscript"/>
        </w:rPr>
        <w:t>2</w:t>
      </w:r>
      <w:r>
        <w:rPr>
          <w:rFonts w:ascii="Book Antiqua" w:hAnsi="Book Antiqua"/>
          <w:sz w:val="22"/>
          <w:szCs w:val="22"/>
        </w:rPr>
        <w:t>) Generator Project</w:t>
      </w:r>
    </w:p>
    <w:p w:rsidR="006B6D20" w:rsidRPr="009E015B" w:rsidRDefault="0061647A" w:rsidP="0061647A">
      <w:pPr>
        <w:rPr>
          <w:rFonts w:ascii="Book Antiqua" w:hAnsi="Book Antiqua"/>
          <w:sz w:val="22"/>
        </w:rPr>
      </w:pPr>
      <w:r w:rsidRPr="003261E5">
        <w:rPr>
          <w:rFonts w:ascii="Book Antiqua" w:hAnsi="Book Antiqua"/>
          <w:sz w:val="22"/>
          <w:szCs w:val="22"/>
        </w:rPr>
        <w:t>Dear M</w:t>
      </w:r>
      <w:r>
        <w:rPr>
          <w:rFonts w:ascii="Book Antiqua" w:hAnsi="Book Antiqua"/>
          <w:sz w:val="22"/>
          <w:szCs w:val="22"/>
        </w:rPr>
        <w:t>r</w:t>
      </w:r>
      <w:r w:rsidRPr="003261E5">
        <w:rPr>
          <w:rFonts w:ascii="Book Antiqua" w:hAnsi="Book Antiqua"/>
          <w:sz w:val="22"/>
          <w:szCs w:val="22"/>
        </w:rPr>
        <w:t xml:space="preserve">. </w:t>
      </w:r>
      <w:r>
        <w:rPr>
          <w:rFonts w:ascii="Book Antiqua" w:hAnsi="Book Antiqua"/>
          <w:sz w:val="22"/>
          <w:szCs w:val="22"/>
        </w:rPr>
        <w:t>McDonald</w:t>
      </w:r>
      <w:r w:rsidRPr="003261E5">
        <w:rPr>
          <w:rFonts w:ascii="Book Antiqua" w:hAnsi="Book Antiqua"/>
          <w:sz w:val="22"/>
          <w:szCs w:val="22"/>
        </w:rPr>
        <w:t>:</w:t>
      </w:r>
      <w:r w:rsidR="006B6D20" w:rsidRPr="009E015B">
        <w:rPr>
          <w:rFonts w:ascii="Book Antiqua" w:hAnsi="Book Antiqua"/>
          <w:sz w:val="22"/>
        </w:rPr>
        <w:t xml:space="preserve">            </w:t>
      </w:r>
    </w:p>
    <w:p w:rsidR="006B6D20" w:rsidRPr="009E015B" w:rsidRDefault="006B6D20">
      <w:pPr>
        <w:jc w:val="center"/>
        <w:rPr>
          <w:rFonts w:ascii="Book Antiqua" w:hAnsi="Book Antiqua"/>
          <w:b/>
          <w:sz w:val="22"/>
        </w:rPr>
      </w:pPr>
    </w:p>
    <w:p w:rsidR="006B6D20" w:rsidRPr="009E015B" w:rsidRDefault="006B6D20">
      <w:pPr>
        <w:jc w:val="center"/>
        <w:rPr>
          <w:rFonts w:ascii="Book Antiqua" w:hAnsi="Book Antiqua"/>
          <w:sz w:val="22"/>
        </w:rPr>
      </w:pPr>
      <w:r w:rsidRPr="009E015B">
        <w:rPr>
          <w:rFonts w:ascii="Book Antiqua" w:hAnsi="Book Antiqua"/>
          <w:b/>
          <w:sz w:val="22"/>
        </w:rPr>
        <w:t>NOTICE OF PERMIT ISSUANCE</w:t>
      </w:r>
    </w:p>
    <w:p w:rsidR="006B6D20" w:rsidRPr="009E015B" w:rsidRDefault="006B6D20">
      <w:pPr>
        <w:rPr>
          <w:rFonts w:ascii="Book Antiqua" w:hAnsi="Book Antiqua"/>
          <w:sz w:val="22"/>
        </w:rPr>
      </w:pPr>
    </w:p>
    <w:p w:rsidR="006B6D20" w:rsidRPr="009E015B" w:rsidRDefault="006B6D20" w:rsidP="008913B1">
      <w:pPr>
        <w:pStyle w:val="BodyText2"/>
        <w:rPr>
          <w:rFonts w:ascii="Book Antiqua" w:hAnsi="Book Antiqua"/>
          <w:sz w:val="22"/>
        </w:rPr>
      </w:pPr>
      <w:r w:rsidRPr="009E015B">
        <w:rPr>
          <w:rFonts w:ascii="Book Antiqua" w:hAnsi="Book Antiqua"/>
          <w:sz w:val="22"/>
        </w:rPr>
        <w:t xml:space="preserve">Enclosed is Permit Number </w:t>
      </w:r>
      <w:r w:rsidR="0061647A" w:rsidRPr="0061647A">
        <w:rPr>
          <w:rFonts w:ascii="Book Antiqua" w:hAnsi="Book Antiqua"/>
          <w:b/>
          <w:sz w:val="22"/>
        </w:rPr>
        <w:t>0890004-034-AC</w:t>
      </w:r>
      <w:r w:rsidRPr="009E015B">
        <w:rPr>
          <w:rFonts w:ascii="Book Antiqua" w:hAnsi="Book Antiqua"/>
          <w:sz w:val="22"/>
        </w:rPr>
        <w:t xml:space="preserve"> for the subject air pollution emissions unit(s), issued pursuant to Section 403.087, Florida Statutes (F.S.).    </w:t>
      </w:r>
    </w:p>
    <w:p w:rsidR="006B6D20" w:rsidRPr="009E015B" w:rsidRDefault="006B6D20">
      <w:pPr>
        <w:tabs>
          <w:tab w:val="left" w:pos="0"/>
        </w:tabs>
        <w:jc w:val="both"/>
        <w:rPr>
          <w:rFonts w:ascii="Book Antiqua" w:hAnsi="Book Antiqua"/>
          <w:sz w:val="22"/>
        </w:rPr>
      </w:pPr>
    </w:p>
    <w:p w:rsidR="006B6D20" w:rsidRPr="009E015B" w:rsidRDefault="006B6D20" w:rsidP="008913B1">
      <w:pPr>
        <w:pStyle w:val="BodyText"/>
        <w:jc w:val="left"/>
        <w:rPr>
          <w:rFonts w:ascii="Book Antiqua" w:hAnsi="Book Antiqua"/>
          <w:sz w:val="22"/>
        </w:rPr>
      </w:pPr>
      <w:r w:rsidRPr="009E015B">
        <w:rPr>
          <w:rFonts w:ascii="Book Antiqua" w:hAnsi="Book Antiqua"/>
          <w:sz w:val="22"/>
        </w:rPr>
        <w:t xml:space="preserve">Any party to this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w:t>
      </w:r>
      <w:r w:rsidR="001D3C0A" w:rsidRPr="009E015B">
        <w:rPr>
          <w:rFonts w:ascii="Book Antiqua" w:hAnsi="Book Antiqua"/>
          <w:sz w:val="22"/>
        </w:rPr>
        <w:t>D</w:t>
      </w:r>
      <w:r w:rsidRPr="009E015B">
        <w:rPr>
          <w:rFonts w:ascii="Book Antiqua" w:hAnsi="Book Antiqua"/>
          <w:sz w:val="22"/>
        </w:rPr>
        <w:t xml:space="preserve">istrict </w:t>
      </w:r>
      <w:r w:rsidR="001D3C0A" w:rsidRPr="009E015B">
        <w:rPr>
          <w:rFonts w:ascii="Book Antiqua" w:hAnsi="Book Antiqua"/>
          <w:sz w:val="22"/>
        </w:rPr>
        <w:t>C</w:t>
      </w:r>
      <w:r w:rsidRPr="009E015B">
        <w:rPr>
          <w:rFonts w:ascii="Book Antiqua" w:hAnsi="Book Antiqua"/>
          <w:sz w:val="22"/>
        </w:rPr>
        <w:t xml:space="preserve">ourt of </w:t>
      </w:r>
      <w:r w:rsidR="001D3C0A" w:rsidRPr="009E015B">
        <w:rPr>
          <w:rFonts w:ascii="Book Antiqua" w:hAnsi="Book Antiqua"/>
          <w:sz w:val="22"/>
        </w:rPr>
        <w:t>A</w:t>
      </w:r>
      <w:r w:rsidRPr="009E015B">
        <w:rPr>
          <w:rFonts w:ascii="Book Antiqua" w:hAnsi="Book Antiqua"/>
          <w:sz w:val="22"/>
        </w:rPr>
        <w:t>ppeal. The notice must be filed within thirty days after this order is filed with the clerk of the Department.</w:t>
      </w:r>
    </w:p>
    <w:p w:rsidR="006B6D20" w:rsidRPr="009E015B" w:rsidRDefault="006B6D20">
      <w:pPr>
        <w:rPr>
          <w:rFonts w:ascii="Book Antiqua" w:hAnsi="Book Antiqua"/>
          <w:sz w:val="22"/>
        </w:rPr>
      </w:pPr>
    </w:p>
    <w:p w:rsidR="006B6D20" w:rsidRPr="009E015B" w:rsidRDefault="006B6D20">
      <w:pPr>
        <w:rPr>
          <w:rFonts w:ascii="Book Antiqua" w:hAnsi="Book Antiqua"/>
          <w:sz w:val="22"/>
        </w:rPr>
      </w:pPr>
    </w:p>
    <w:p w:rsidR="006B6D20" w:rsidRPr="009E015B" w:rsidRDefault="006B6D20">
      <w:pPr>
        <w:pStyle w:val="BodyText2"/>
        <w:tabs>
          <w:tab w:val="left" w:pos="3600"/>
        </w:tabs>
        <w:rPr>
          <w:rFonts w:ascii="Book Antiqua" w:hAnsi="Book Antiqua"/>
          <w:sz w:val="22"/>
        </w:rPr>
      </w:pPr>
      <w:r w:rsidRPr="009E015B">
        <w:rPr>
          <w:rFonts w:ascii="Book Antiqua" w:hAnsi="Book Antiqua"/>
          <w:sz w:val="22"/>
        </w:rPr>
        <w:t>Ex</w:t>
      </w:r>
      <w:r w:rsidR="00C33852" w:rsidRPr="009E015B">
        <w:rPr>
          <w:rFonts w:ascii="Book Antiqua" w:hAnsi="Book Antiqua"/>
          <w:sz w:val="22"/>
        </w:rPr>
        <w:t>ecuted in Jacksonville, Florida</w:t>
      </w:r>
      <w:r w:rsidRPr="009E015B">
        <w:rPr>
          <w:rFonts w:ascii="Book Antiqua" w:hAnsi="Book Antiqua"/>
          <w:sz w:val="22"/>
        </w:rPr>
        <w:t xml:space="preserve">  </w:t>
      </w:r>
      <w:r w:rsidR="00C33852" w:rsidRPr="009E015B">
        <w:rPr>
          <w:rFonts w:ascii="Book Antiqua" w:hAnsi="Book Antiqua"/>
          <w:sz w:val="22"/>
        </w:rPr>
        <w:tab/>
      </w:r>
      <w:r w:rsidR="00C33852" w:rsidRPr="009E015B">
        <w:rPr>
          <w:rFonts w:ascii="Book Antiqua" w:hAnsi="Book Antiqua"/>
          <w:sz w:val="22"/>
        </w:rPr>
        <w:tab/>
      </w:r>
      <w:r w:rsidR="00C33852" w:rsidRPr="009E015B">
        <w:rPr>
          <w:rFonts w:ascii="Book Antiqua" w:hAnsi="Book Antiqua"/>
          <w:sz w:val="22"/>
        </w:rPr>
        <w:tab/>
      </w:r>
    </w:p>
    <w:p w:rsidR="006B6D20" w:rsidRPr="009E015B" w:rsidRDefault="006B6D20">
      <w:pPr>
        <w:tabs>
          <w:tab w:val="left" w:pos="3600"/>
        </w:tabs>
        <w:rPr>
          <w:rFonts w:ascii="Book Antiqua" w:hAnsi="Book Antiqua"/>
          <w:sz w:val="22"/>
        </w:rPr>
      </w:pPr>
    </w:p>
    <w:p w:rsidR="006B6D20" w:rsidRPr="009E015B" w:rsidRDefault="006B6D20">
      <w:pPr>
        <w:tabs>
          <w:tab w:val="left" w:pos="3600"/>
        </w:tabs>
        <w:rPr>
          <w:rFonts w:ascii="Book Antiqua" w:hAnsi="Book Antiqua"/>
          <w:sz w:val="22"/>
        </w:rPr>
      </w:pPr>
      <w:r w:rsidRPr="009E015B">
        <w:rPr>
          <w:rFonts w:ascii="Book Antiqua" w:hAnsi="Book Antiqua"/>
          <w:sz w:val="22"/>
        </w:rPr>
        <w:t>STATE OF FLORIDA DEPARTMENT</w:t>
      </w:r>
    </w:p>
    <w:p w:rsidR="006B6D20" w:rsidRPr="009E015B" w:rsidRDefault="006B6D20">
      <w:pPr>
        <w:tabs>
          <w:tab w:val="left" w:pos="3600"/>
        </w:tabs>
        <w:rPr>
          <w:rFonts w:ascii="Book Antiqua" w:hAnsi="Book Antiqua"/>
          <w:sz w:val="22"/>
        </w:rPr>
      </w:pPr>
      <w:r w:rsidRPr="009E015B">
        <w:rPr>
          <w:rFonts w:ascii="Book Antiqua" w:hAnsi="Book Antiqua"/>
          <w:sz w:val="22"/>
        </w:rPr>
        <w:t>OF ENVIRONMENTAL PROTECTION</w:t>
      </w:r>
    </w:p>
    <w:p w:rsidR="006B6D20" w:rsidRPr="009E015B" w:rsidRDefault="006B6D20">
      <w:pPr>
        <w:tabs>
          <w:tab w:val="left" w:pos="3600"/>
        </w:tabs>
      </w:pPr>
    </w:p>
    <w:p w:rsidR="003539FD" w:rsidRDefault="003539FD">
      <w:pPr>
        <w:tabs>
          <w:tab w:val="left" w:pos="3600"/>
        </w:tabs>
      </w:pPr>
    </w:p>
    <w:p w:rsidR="0061647A" w:rsidRDefault="0061647A">
      <w:pPr>
        <w:tabs>
          <w:tab w:val="left" w:pos="3600"/>
        </w:tabs>
      </w:pPr>
    </w:p>
    <w:p w:rsidR="0061647A" w:rsidRPr="009E015B" w:rsidRDefault="00D30462">
      <w:pPr>
        <w:tabs>
          <w:tab w:val="left" w:pos="3600"/>
        </w:tabs>
      </w:pPr>
      <w:bookmarkStart w:id="0" w:name="OLE_LINK1"/>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pt;height:51pt">
            <v:imagedata r:id="rId7" o:title="signature"/>
          </v:shape>
        </w:pict>
      </w:r>
      <w:bookmarkEnd w:id="0"/>
    </w:p>
    <w:p w:rsidR="006B6D20" w:rsidRPr="00D30462" w:rsidRDefault="006B6D20" w:rsidP="00E05EA2">
      <w:pPr>
        <w:rPr>
          <w:rFonts w:ascii="Book Antiqua" w:hAnsi="Book Antiqua"/>
          <w:sz w:val="22"/>
        </w:rPr>
      </w:pPr>
      <w:r w:rsidRPr="00D30462">
        <w:rPr>
          <w:rFonts w:ascii="Book Antiqua" w:hAnsi="Book Antiqua"/>
          <w:sz w:val="22"/>
        </w:rPr>
        <w:t>Christopher L. Kirts, P. E.</w:t>
      </w:r>
    </w:p>
    <w:p w:rsidR="006B6D20" w:rsidRPr="009E015B" w:rsidRDefault="006B6D20" w:rsidP="00E05EA2">
      <w:pPr>
        <w:rPr>
          <w:rFonts w:ascii="Book Antiqua" w:hAnsi="Book Antiqua"/>
          <w:sz w:val="22"/>
        </w:rPr>
      </w:pPr>
      <w:r w:rsidRPr="009E015B">
        <w:rPr>
          <w:rFonts w:ascii="Book Antiqua" w:hAnsi="Book Antiqua"/>
          <w:sz w:val="22"/>
        </w:rPr>
        <w:t>District Air Program Administrator</w:t>
      </w:r>
    </w:p>
    <w:p w:rsidR="00E05EA2" w:rsidRPr="009E015B" w:rsidRDefault="00E05EA2">
      <w:pPr>
        <w:pStyle w:val="Heading5"/>
        <w:rPr>
          <w:rFonts w:ascii="Book Antiqua" w:hAnsi="Book Antiqua"/>
          <w:sz w:val="22"/>
        </w:rPr>
      </w:pPr>
    </w:p>
    <w:p w:rsidR="006B6D20" w:rsidRDefault="006B6D20">
      <w:pPr>
        <w:pStyle w:val="Heading5"/>
        <w:rPr>
          <w:rFonts w:ascii="Book Antiqua" w:hAnsi="Book Antiqua"/>
          <w:sz w:val="22"/>
        </w:rPr>
      </w:pPr>
      <w:r w:rsidRPr="009E015B">
        <w:rPr>
          <w:rFonts w:ascii="Book Antiqua" w:hAnsi="Book Antiqua"/>
          <w:sz w:val="22"/>
        </w:rPr>
        <w:t xml:space="preserve">CLK: </w:t>
      </w:r>
      <w:proofErr w:type="spellStart"/>
      <w:r w:rsidR="0061647A">
        <w:rPr>
          <w:rFonts w:ascii="Book Antiqua" w:hAnsi="Book Antiqua"/>
          <w:sz w:val="22"/>
        </w:rPr>
        <w:t>jw</w:t>
      </w:r>
      <w:proofErr w:type="spellEnd"/>
    </w:p>
    <w:p w:rsidR="00B45600" w:rsidRDefault="00B45600" w:rsidP="00B45600"/>
    <w:p w:rsidR="00B45600" w:rsidRDefault="00B45600" w:rsidP="00B45600">
      <w:pPr>
        <w:sectPr w:rsidR="00B45600" w:rsidSect="001A5446">
          <w:headerReference w:type="default" r:id="rId8"/>
          <w:footerReference w:type="default" r:id="rId9"/>
          <w:pgSz w:w="12240" w:h="15840" w:code="1"/>
          <w:pgMar w:top="2880" w:right="1440" w:bottom="1440" w:left="1440" w:header="720" w:footer="720" w:gutter="0"/>
          <w:paperSrc w:first="258" w:other="258"/>
          <w:cols w:space="720"/>
        </w:sectPr>
      </w:pPr>
    </w:p>
    <w:p w:rsidR="0047066B" w:rsidRDefault="0047066B" w:rsidP="00B45600">
      <w:pPr>
        <w:widowControl w:val="0"/>
        <w:tabs>
          <w:tab w:val="left" w:pos="-720"/>
          <w:tab w:val="left" w:pos="0"/>
        </w:tabs>
        <w:spacing w:before="120" w:after="120"/>
        <w:outlineLvl w:val="0"/>
        <w:rPr>
          <w:rFonts w:ascii="Book Antiqua" w:hAnsi="Book Antiqua"/>
          <w:sz w:val="16"/>
          <w:szCs w:val="16"/>
        </w:rPr>
      </w:pPr>
    </w:p>
    <w:p w:rsidR="0047066B" w:rsidRPr="003261E5" w:rsidRDefault="0047066B" w:rsidP="0047066B">
      <w:pPr>
        <w:widowControl w:val="0"/>
        <w:tabs>
          <w:tab w:val="left" w:pos="4320"/>
        </w:tabs>
        <w:spacing w:after="120"/>
        <w:jc w:val="center"/>
        <w:outlineLvl w:val="0"/>
        <w:rPr>
          <w:rFonts w:ascii="Book Antiqua" w:hAnsi="Book Antiqua"/>
          <w:sz w:val="22"/>
          <w:szCs w:val="22"/>
          <w:u w:val="single"/>
        </w:rPr>
      </w:pPr>
      <w:r w:rsidRPr="003261E5">
        <w:rPr>
          <w:rFonts w:ascii="Book Antiqua" w:hAnsi="Book Antiqua"/>
          <w:b/>
          <w:sz w:val="22"/>
          <w:szCs w:val="22"/>
          <w:u w:val="single"/>
        </w:rPr>
        <w:t>CERTIFICATE OF SERVICE</w:t>
      </w:r>
    </w:p>
    <w:p w:rsidR="0047066B" w:rsidRPr="003261E5" w:rsidRDefault="0047066B" w:rsidP="0047066B">
      <w:pPr>
        <w:widowControl w:val="0"/>
        <w:rPr>
          <w:rFonts w:ascii="Book Antiqua" w:hAnsi="Book Antiqua"/>
          <w:sz w:val="22"/>
          <w:szCs w:val="22"/>
        </w:rPr>
      </w:pPr>
      <w:r w:rsidRPr="003261E5">
        <w:rPr>
          <w:rFonts w:ascii="Book Antiqua" w:hAnsi="Book Antiqua"/>
          <w:sz w:val="22"/>
          <w:szCs w:val="22"/>
        </w:rPr>
        <w:t xml:space="preserve">The undersigned duly designated deputy agency clerk hereby certifies that this Notice of </w:t>
      </w:r>
      <w:r>
        <w:rPr>
          <w:rFonts w:ascii="Book Antiqua" w:hAnsi="Book Antiqua"/>
          <w:sz w:val="22"/>
          <w:szCs w:val="22"/>
        </w:rPr>
        <w:t>Permit Issuance</w:t>
      </w:r>
      <w:r w:rsidRPr="003261E5">
        <w:rPr>
          <w:rFonts w:ascii="Book Antiqua" w:hAnsi="Book Antiqua"/>
          <w:sz w:val="22"/>
          <w:szCs w:val="22"/>
        </w:rPr>
        <w:t xml:space="preserve"> (including the </w:t>
      </w:r>
      <w:r>
        <w:rPr>
          <w:rFonts w:ascii="Book Antiqua" w:hAnsi="Book Antiqua"/>
          <w:sz w:val="22"/>
          <w:szCs w:val="22"/>
        </w:rPr>
        <w:t xml:space="preserve">Permit </w:t>
      </w:r>
      <w:r w:rsidRPr="003261E5">
        <w:rPr>
          <w:rFonts w:ascii="Book Antiqua" w:hAnsi="Book Antiqua"/>
          <w:sz w:val="22"/>
          <w:szCs w:val="22"/>
        </w:rPr>
        <w:t>with Appendices</w:t>
      </w:r>
      <w:r>
        <w:rPr>
          <w:rFonts w:ascii="Book Antiqua" w:hAnsi="Book Antiqua"/>
          <w:sz w:val="22"/>
          <w:szCs w:val="22"/>
        </w:rPr>
        <w:t xml:space="preserve"> and Final Determination </w:t>
      </w:r>
      <w:r w:rsidRPr="003261E5">
        <w:rPr>
          <w:rFonts w:ascii="Book Antiqua" w:hAnsi="Book Antiqua"/>
          <w:sz w:val="22"/>
          <w:szCs w:val="22"/>
        </w:rPr>
        <w:t xml:space="preserve">) was sent by electronic mail (or a link to these documents made available electronically on a publicly accessible server) with received receipt requested before the close of business on </w:t>
      </w:r>
      <w:r>
        <w:rPr>
          <w:rFonts w:ascii="Book Antiqua" w:hAnsi="Book Antiqua"/>
          <w:sz w:val="22"/>
          <w:szCs w:val="22"/>
          <w:u w:val="single"/>
        </w:rPr>
        <w:t>October 31, 2011</w:t>
      </w:r>
      <w:r w:rsidRPr="003261E5">
        <w:rPr>
          <w:rFonts w:ascii="Book Antiqua" w:hAnsi="Book Antiqua"/>
          <w:sz w:val="22"/>
          <w:szCs w:val="22"/>
        </w:rPr>
        <w:t>to the persons listed below.</w:t>
      </w:r>
    </w:p>
    <w:p w:rsidR="0047066B" w:rsidRPr="00967AB6" w:rsidRDefault="0047066B" w:rsidP="0047066B">
      <w:pPr>
        <w:widowControl w:val="0"/>
        <w:rPr>
          <w:rFonts w:ascii="Book Antiqua" w:hAnsi="Book Antiqua"/>
          <w:sz w:val="16"/>
          <w:szCs w:val="16"/>
        </w:rPr>
      </w:pPr>
    </w:p>
    <w:p w:rsidR="0047066B" w:rsidRPr="00EE097D" w:rsidRDefault="0047066B" w:rsidP="0047066B">
      <w:pPr>
        <w:ind w:left="180" w:hanging="180"/>
        <w:rPr>
          <w:rFonts w:ascii="Book Antiqua" w:hAnsi="Book Antiqua"/>
        </w:rPr>
      </w:pPr>
      <w:r w:rsidRPr="00EE097D">
        <w:rPr>
          <w:rFonts w:ascii="Book Antiqua" w:hAnsi="Book Antiqua"/>
        </w:rPr>
        <w:t xml:space="preserve">Mr. David A. Buff, P.E. </w:t>
      </w:r>
      <w:r>
        <w:rPr>
          <w:rFonts w:ascii="Book Antiqua" w:hAnsi="Book Antiqua"/>
        </w:rPr>
        <w:t>(</w:t>
      </w:r>
      <w:hyperlink r:id="rId10" w:history="1">
        <w:r w:rsidRPr="00EE097D">
          <w:rPr>
            <w:rStyle w:val="Hyperlink"/>
            <w:rFonts w:ascii="Book Antiqua" w:hAnsi="Book Antiqua"/>
          </w:rPr>
          <w:t>dbuff@golder.com</w:t>
        </w:r>
      </w:hyperlink>
      <w:r>
        <w:rPr>
          <w:rFonts w:ascii="Book Antiqua" w:hAnsi="Book Antiqua"/>
        </w:rPr>
        <w:t>)</w:t>
      </w:r>
    </w:p>
    <w:p w:rsidR="0047066B" w:rsidRPr="00EE097D" w:rsidRDefault="0047066B" w:rsidP="0047066B">
      <w:pPr>
        <w:widowControl w:val="0"/>
        <w:tabs>
          <w:tab w:val="left" w:pos="-720"/>
          <w:tab w:val="left" w:pos="720"/>
        </w:tabs>
        <w:outlineLvl w:val="0"/>
        <w:rPr>
          <w:rFonts w:ascii="Book Antiqua" w:hAnsi="Book Antiqua"/>
        </w:rPr>
      </w:pPr>
      <w:r w:rsidRPr="00EE097D">
        <w:rPr>
          <w:rFonts w:ascii="Book Antiqua" w:hAnsi="Book Antiqua"/>
        </w:rPr>
        <w:t>Mr. David Rogers, Rayonier Performance Fibers, LLC (</w:t>
      </w:r>
      <w:hyperlink r:id="rId11" w:history="1">
        <w:r w:rsidRPr="00EE097D">
          <w:rPr>
            <w:rStyle w:val="Hyperlink"/>
            <w:rFonts w:ascii="Book Antiqua" w:hAnsi="Book Antiqua"/>
          </w:rPr>
          <w:t>david.rogers@rayonier.com</w:t>
        </w:r>
      </w:hyperlink>
      <w:r w:rsidRPr="00EE097D">
        <w:rPr>
          <w:rFonts w:ascii="Book Antiqua" w:hAnsi="Book Antiqua"/>
        </w:rPr>
        <w:t>)</w:t>
      </w:r>
    </w:p>
    <w:p w:rsidR="0047066B" w:rsidRPr="00EE097D" w:rsidRDefault="0047066B" w:rsidP="0047066B">
      <w:pPr>
        <w:widowControl w:val="0"/>
        <w:tabs>
          <w:tab w:val="left" w:pos="-720"/>
          <w:tab w:val="left" w:pos="4320"/>
        </w:tabs>
        <w:outlineLvl w:val="0"/>
        <w:rPr>
          <w:rFonts w:ascii="Book Antiqua" w:hAnsi="Book Antiqua"/>
        </w:rPr>
      </w:pPr>
      <w:r w:rsidRPr="00EE097D">
        <w:rPr>
          <w:rFonts w:ascii="Book Antiqua" w:hAnsi="Book Antiqua"/>
        </w:rPr>
        <w:t>Mr. C.A. McDonald, Rayonier Performance Fibers, LLC (</w:t>
      </w:r>
      <w:hyperlink r:id="rId12" w:history="1">
        <w:r w:rsidRPr="00EE097D">
          <w:rPr>
            <w:rStyle w:val="Hyperlink"/>
            <w:rFonts w:ascii="Book Antiqua" w:hAnsi="Book Antiqua"/>
          </w:rPr>
          <w:t>ca.mcdonald@rayonier.com</w:t>
        </w:r>
      </w:hyperlink>
      <w:r w:rsidRPr="00EE097D">
        <w:rPr>
          <w:rFonts w:ascii="Book Antiqua" w:hAnsi="Book Antiqua"/>
        </w:rPr>
        <w:t>)</w:t>
      </w:r>
    </w:p>
    <w:p w:rsidR="0047066B" w:rsidRPr="00E20E73" w:rsidRDefault="0047066B" w:rsidP="0047066B">
      <w:pPr>
        <w:widowControl w:val="0"/>
        <w:tabs>
          <w:tab w:val="left" w:pos="-720"/>
          <w:tab w:val="left" w:pos="4320"/>
        </w:tabs>
        <w:outlineLvl w:val="0"/>
        <w:rPr>
          <w:rFonts w:ascii="Book Antiqua" w:hAnsi="Book Antiqua"/>
        </w:rPr>
      </w:pPr>
      <w:r w:rsidRPr="00EE097D">
        <w:rPr>
          <w:rFonts w:ascii="Book Antiqua" w:hAnsi="Book Antiqua"/>
        </w:rPr>
        <w:t>Ms. Debra Lane, Rayonier Performance Fibers, LLC (</w:t>
      </w:r>
      <w:hyperlink r:id="rId13" w:history="1">
        <w:r w:rsidRPr="00EE097D">
          <w:rPr>
            <w:rStyle w:val="Hyperlink"/>
            <w:rFonts w:ascii="Book Antiqua" w:hAnsi="Book Antiqua"/>
          </w:rPr>
          <w:t>debra.lane@rayonier.com</w:t>
        </w:r>
      </w:hyperlink>
      <w:r w:rsidRPr="00EE097D">
        <w:rPr>
          <w:rFonts w:ascii="Book Antiqua" w:hAnsi="Book Antiqua"/>
        </w:rPr>
        <w:t>)</w:t>
      </w:r>
    </w:p>
    <w:p w:rsidR="0047066B" w:rsidRPr="00093BB9" w:rsidRDefault="0047066B" w:rsidP="0047066B">
      <w:pPr>
        <w:widowControl w:val="0"/>
        <w:tabs>
          <w:tab w:val="left" w:pos="-720"/>
          <w:tab w:val="left" w:pos="4320"/>
        </w:tabs>
        <w:outlineLvl w:val="0"/>
        <w:rPr>
          <w:rFonts w:ascii="Book Antiqua" w:hAnsi="Book Antiqua"/>
          <w:sz w:val="10"/>
          <w:szCs w:val="10"/>
        </w:rPr>
      </w:pPr>
    </w:p>
    <w:p w:rsidR="0047066B" w:rsidRDefault="0047066B" w:rsidP="0047066B">
      <w:pPr>
        <w:widowControl w:val="0"/>
        <w:tabs>
          <w:tab w:val="left" w:pos="-720"/>
          <w:tab w:val="left" w:pos="4320"/>
        </w:tabs>
        <w:spacing w:before="120" w:after="120"/>
        <w:ind w:left="4320"/>
        <w:outlineLvl w:val="0"/>
        <w:rPr>
          <w:rFonts w:ascii="Book Antiqua" w:hAnsi="Book Antiqua"/>
          <w:sz w:val="16"/>
          <w:szCs w:val="16"/>
        </w:rPr>
      </w:pPr>
    </w:p>
    <w:p w:rsidR="0047066B" w:rsidRDefault="0047066B" w:rsidP="0047066B">
      <w:pPr>
        <w:widowControl w:val="0"/>
        <w:tabs>
          <w:tab w:val="left" w:pos="-720"/>
          <w:tab w:val="left" w:pos="4320"/>
        </w:tabs>
        <w:spacing w:before="120" w:after="120"/>
        <w:ind w:left="4320"/>
        <w:outlineLvl w:val="0"/>
        <w:rPr>
          <w:rFonts w:ascii="Book Antiqua" w:hAnsi="Book Antiqua"/>
          <w:sz w:val="16"/>
          <w:szCs w:val="16"/>
        </w:rPr>
      </w:pPr>
    </w:p>
    <w:p w:rsidR="0047066B" w:rsidRPr="00967AB6" w:rsidRDefault="0047066B" w:rsidP="0047066B">
      <w:pPr>
        <w:widowControl w:val="0"/>
        <w:tabs>
          <w:tab w:val="left" w:pos="-720"/>
          <w:tab w:val="left" w:pos="4320"/>
        </w:tabs>
        <w:spacing w:before="120" w:after="120"/>
        <w:ind w:left="4320"/>
        <w:outlineLvl w:val="0"/>
        <w:rPr>
          <w:rFonts w:ascii="Book Antiqua" w:hAnsi="Book Antiqua"/>
          <w:sz w:val="16"/>
          <w:szCs w:val="16"/>
        </w:rPr>
      </w:pPr>
      <w:r w:rsidRPr="00967AB6">
        <w:rPr>
          <w:rFonts w:ascii="Book Antiqua" w:hAnsi="Book Antiqua"/>
          <w:sz w:val="16"/>
          <w:szCs w:val="16"/>
        </w:rPr>
        <w:t>Clerk Stamp</w:t>
      </w:r>
    </w:p>
    <w:p w:rsidR="0047066B" w:rsidRPr="00967AB6" w:rsidRDefault="0047066B" w:rsidP="0047066B">
      <w:pPr>
        <w:widowControl w:val="0"/>
        <w:tabs>
          <w:tab w:val="left" w:pos="-720"/>
          <w:tab w:val="left" w:pos="0"/>
          <w:tab w:val="left" w:pos="4320"/>
        </w:tabs>
        <w:ind w:left="4320"/>
        <w:outlineLvl w:val="0"/>
        <w:rPr>
          <w:rFonts w:ascii="Book Antiqua" w:hAnsi="Book Antiqua"/>
          <w:sz w:val="16"/>
          <w:szCs w:val="16"/>
        </w:rPr>
      </w:pPr>
      <w:r w:rsidRPr="00967AB6">
        <w:rPr>
          <w:rFonts w:ascii="Book Antiqua" w:hAnsi="Book Antiqua"/>
          <w:b/>
          <w:sz w:val="16"/>
          <w:szCs w:val="16"/>
        </w:rPr>
        <w:t>FILING AND ACKNOWLEDGMENT FILED</w:t>
      </w:r>
      <w:r w:rsidRPr="00967AB6">
        <w:rPr>
          <w:rFonts w:ascii="Book Antiqua" w:hAnsi="Book Antiqua"/>
          <w:sz w:val="16"/>
          <w:szCs w:val="16"/>
        </w:rPr>
        <w:t>, on this date, pursuant to Section 120.52(7), Florida Statutes, with the designated agency clerk, receipt of which is hereby acknowledged.</w:t>
      </w:r>
    </w:p>
    <w:p w:rsidR="0047066B" w:rsidRDefault="00D30462" w:rsidP="0047066B">
      <w:pPr>
        <w:widowControl w:val="0"/>
        <w:tabs>
          <w:tab w:val="left" w:pos="-720"/>
          <w:tab w:val="left" w:pos="4320"/>
        </w:tabs>
        <w:ind w:left="4320"/>
        <w:rPr>
          <w:noProof/>
          <w:sz w:val="16"/>
          <w:szCs w:val="16"/>
        </w:rPr>
      </w:pPr>
      <w:bookmarkStart w:id="1" w:name="OLE_LINK2"/>
      <w:r>
        <w:rPr>
          <w:sz w:val="14"/>
        </w:rPr>
        <w:pict>
          <v:shape id="_x0000_i1028" type="#_x0000_t75" style="width:126pt;height:40.5pt">
            <v:imagedata r:id="rId14" o:title="m"/>
          </v:shape>
        </w:pict>
      </w:r>
      <w:bookmarkEnd w:id="1"/>
      <w:r>
        <w:rPr>
          <w:sz w:val="14"/>
        </w:rPr>
        <w:t xml:space="preserve">         </w:t>
      </w:r>
      <w:r w:rsidRPr="00D30462">
        <w:t>10/31/2011</w:t>
      </w:r>
    </w:p>
    <w:p w:rsidR="00B45600" w:rsidRDefault="0047066B" w:rsidP="0047066B">
      <w:pPr>
        <w:widowControl w:val="0"/>
        <w:tabs>
          <w:tab w:val="left" w:pos="-720"/>
          <w:tab w:val="left" w:pos="4320"/>
        </w:tabs>
        <w:ind w:left="4320"/>
      </w:pPr>
      <w:r>
        <w:rPr>
          <w:noProof/>
          <w:sz w:val="16"/>
          <w:szCs w:val="16"/>
        </w:rPr>
        <w:t xml:space="preserve">_______________________________________________________________    </w:t>
      </w:r>
      <w:r>
        <w:rPr>
          <w:rFonts w:ascii="Book Antiqua" w:hAnsi="Book Antiqua"/>
          <w:sz w:val="16"/>
          <w:szCs w:val="16"/>
        </w:rPr>
        <w:t xml:space="preserve">                                                                                                            </w:t>
      </w:r>
      <w:r w:rsidRPr="003261E5">
        <w:rPr>
          <w:rFonts w:ascii="Book Antiqua" w:hAnsi="Book Antiqua"/>
          <w:sz w:val="16"/>
          <w:szCs w:val="16"/>
        </w:rPr>
        <w:t>(Clerk)</w:t>
      </w:r>
      <w:r>
        <w:rPr>
          <w:rFonts w:ascii="Book Antiqua" w:hAnsi="Book Antiqua"/>
          <w:sz w:val="16"/>
          <w:szCs w:val="16"/>
        </w:rPr>
        <w:t xml:space="preserve">                                                           </w:t>
      </w:r>
      <w:r w:rsidRPr="003261E5">
        <w:rPr>
          <w:rFonts w:ascii="Book Antiqua" w:hAnsi="Book Antiqua"/>
          <w:sz w:val="16"/>
          <w:szCs w:val="16"/>
        </w:rPr>
        <w:t>(Date)</w:t>
      </w:r>
    </w:p>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Default="00B45600" w:rsidP="00B45600"/>
    <w:p w:rsidR="00B45600" w:rsidRPr="00B45600" w:rsidRDefault="00B45600" w:rsidP="00B45600"/>
    <w:sectPr w:rsidR="00B45600" w:rsidRPr="00B45600" w:rsidSect="0047066B">
      <w:headerReference w:type="default" r:id="rId15"/>
      <w:footerReference w:type="default" r:id="rId16"/>
      <w:pgSz w:w="12240" w:h="15840" w:code="1"/>
      <w:pgMar w:top="720" w:right="1440" w:bottom="1440" w:left="1440" w:header="720" w:footer="720" w:gutter="0"/>
      <w:paperSrc w:first="258" w:other="258"/>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600" w:rsidRDefault="00B45600">
      <w:r>
        <w:separator/>
      </w:r>
    </w:p>
  </w:endnote>
  <w:endnote w:type="continuationSeparator" w:id="0">
    <w:p w:rsidR="00B45600" w:rsidRDefault="00B456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baker signe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600" w:rsidRDefault="00B45600">
    <w:pPr>
      <w:pStyle w:val="Footer"/>
      <w:jc w:val="center"/>
      <w:rPr>
        <w:rFonts w:ascii="BakerSignet" w:hAnsi="BakerSignet"/>
        <w:i/>
        <w:color w:val="006666"/>
      </w:rPr>
    </w:pPr>
    <w:r>
      <w:rPr>
        <w:rFonts w:ascii="BakerSignet" w:hAnsi="BakerSignet"/>
        <w:i/>
        <w:color w:val="006666"/>
      </w:rPr>
      <w:t>www.dep.state.fl.us</w:t>
    </w:r>
  </w:p>
  <w:p w:rsidR="00B45600" w:rsidRDefault="00B45600">
    <w:pPr>
      <w:pStyle w:val="Footer"/>
    </w:pPr>
  </w:p>
  <w:p w:rsidR="00B45600" w:rsidRDefault="00B4560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600" w:rsidRDefault="00B45600">
    <w:pPr>
      <w:pStyle w:val="Footer"/>
      <w:jc w:val="center"/>
      <w:rPr>
        <w:rFonts w:ascii="BakerSignet" w:hAnsi="BakerSignet"/>
        <w:i/>
        <w:color w:val="006666"/>
      </w:rPr>
    </w:pPr>
  </w:p>
  <w:p w:rsidR="00B45600" w:rsidRDefault="00B45600">
    <w:pPr>
      <w:pStyle w:val="Footer"/>
    </w:pPr>
  </w:p>
  <w:p w:rsidR="00B45600" w:rsidRDefault="00B456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600" w:rsidRDefault="00B45600">
      <w:r>
        <w:separator/>
      </w:r>
    </w:p>
  </w:footnote>
  <w:footnote w:type="continuationSeparator" w:id="0">
    <w:p w:rsidR="00B45600" w:rsidRDefault="00B456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jc w:val="center"/>
      <w:tblLayout w:type="fixed"/>
      <w:tblLook w:val="01E0"/>
    </w:tblPr>
    <w:tblGrid>
      <w:gridCol w:w="2919"/>
      <w:gridCol w:w="5631"/>
      <w:gridCol w:w="2250"/>
    </w:tblGrid>
    <w:tr w:rsidR="00B45600" w:rsidTr="00412B34">
      <w:trPr>
        <w:jc w:val="center"/>
      </w:trPr>
      <w:tc>
        <w:tcPr>
          <w:tcW w:w="2919" w:type="dxa"/>
          <w:vAlign w:val="bottom"/>
        </w:tcPr>
        <w:p w:rsidR="00B45600" w:rsidRDefault="001C0B29">
          <w:pPr>
            <w:pStyle w:val="Heade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P_color_logo-Converted" style="width:133.5pt;height:87.75pt;visibility:visible">
                <v:imagedata r:id="rId1" o:title="DEP_color_logo-Converted"/>
              </v:shape>
            </w:pict>
          </w:r>
        </w:p>
      </w:tc>
      <w:tc>
        <w:tcPr>
          <w:tcW w:w="5631" w:type="dxa"/>
          <w:vAlign w:val="center"/>
        </w:tcPr>
        <w:p w:rsidR="00B45600" w:rsidRDefault="00B45600">
          <w:pPr>
            <w:jc w:val="center"/>
            <w:rPr>
              <w:rFonts w:ascii="BakerSignet" w:hAnsi="BakerSignet"/>
              <w:sz w:val="44"/>
              <w:szCs w:val="44"/>
            </w:rPr>
          </w:pPr>
          <w:r>
            <w:rPr>
              <w:rFonts w:ascii="BakerSignet" w:hAnsi="BakerSignet"/>
              <w:sz w:val="44"/>
              <w:szCs w:val="44"/>
            </w:rPr>
            <w:t>Florida Department of</w:t>
          </w:r>
        </w:p>
        <w:p w:rsidR="00B45600" w:rsidRDefault="00B45600">
          <w:pPr>
            <w:jc w:val="center"/>
            <w:rPr>
              <w:rFonts w:ascii="BakerSignet" w:hAnsi="BakerSignet"/>
              <w:sz w:val="44"/>
              <w:szCs w:val="44"/>
            </w:rPr>
          </w:pPr>
          <w:r>
            <w:rPr>
              <w:rFonts w:ascii="BakerSignet" w:hAnsi="BakerSignet"/>
              <w:sz w:val="44"/>
              <w:szCs w:val="44"/>
            </w:rPr>
            <w:t>Environmental Protection</w:t>
          </w:r>
        </w:p>
        <w:p w:rsidR="00B45600" w:rsidRDefault="00B45600">
          <w:pPr>
            <w:jc w:val="center"/>
            <w:rPr>
              <w:rFonts w:ascii="baker signet" w:hAnsi="baker signet"/>
            </w:rPr>
          </w:pPr>
          <w:r>
            <w:rPr>
              <w:rFonts w:ascii="baker signet" w:hAnsi="baker signet"/>
            </w:rPr>
            <w:t>Northeast District</w:t>
          </w:r>
        </w:p>
        <w:p w:rsidR="00B45600" w:rsidRDefault="00B45600">
          <w:pPr>
            <w:pStyle w:val="Header"/>
            <w:tabs>
              <w:tab w:val="center" w:pos="5760"/>
            </w:tabs>
            <w:jc w:val="center"/>
            <w:rPr>
              <w:rFonts w:ascii="baker signet" w:hAnsi="baker signet"/>
              <w:sz w:val="18"/>
            </w:rPr>
          </w:pPr>
          <w:r>
            <w:rPr>
              <w:rFonts w:ascii="baker signet" w:hAnsi="baker signet"/>
              <w:sz w:val="18"/>
            </w:rPr>
            <w:t>7825 Baymeadows Way, Suite B200</w:t>
          </w:r>
        </w:p>
        <w:p w:rsidR="00B45600" w:rsidRPr="00005E14" w:rsidRDefault="00B45600" w:rsidP="00005E14">
          <w:pPr>
            <w:pStyle w:val="Header"/>
            <w:tabs>
              <w:tab w:val="center" w:pos="5760"/>
            </w:tabs>
            <w:jc w:val="center"/>
            <w:rPr>
              <w:rFonts w:ascii="baker signet" w:hAnsi="baker signet"/>
              <w:sz w:val="18"/>
            </w:rPr>
          </w:pPr>
          <w:r>
            <w:rPr>
              <w:rFonts w:ascii="baker signet" w:hAnsi="baker signet"/>
              <w:sz w:val="18"/>
            </w:rPr>
            <w:t>Jacksonville, Florida 32256-7590</w:t>
          </w:r>
        </w:p>
      </w:tc>
      <w:tc>
        <w:tcPr>
          <w:tcW w:w="2250" w:type="dxa"/>
        </w:tcPr>
        <w:p w:rsidR="00B45600" w:rsidRPr="00166FFF" w:rsidRDefault="00B45600" w:rsidP="00412B34">
          <w:pPr>
            <w:jc w:val="right"/>
            <w:rPr>
              <w:rFonts w:ascii="BakerSignet" w:hAnsi="BakerSignet"/>
              <w:color w:val="00A88E"/>
            </w:rPr>
          </w:pPr>
          <w:r>
            <w:rPr>
              <w:rFonts w:ascii="BakerSignet" w:hAnsi="BakerSignet"/>
              <w:color w:val="00A88E"/>
            </w:rPr>
            <w:t>Rick Scott</w:t>
          </w:r>
        </w:p>
        <w:p w:rsidR="00B45600" w:rsidRPr="00166FFF" w:rsidRDefault="00B45600" w:rsidP="00412B34">
          <w:pPr>
            <w:jc w:val="right"/>
            <w:rPr>
              <w:rFonts w:ascii="BakerSignet" w:hAnsi="BakerSignet"/>
              <w:color w:val="00A88E"/>
            </w:rPr>
          </w:pPr>
          <w:r w:rsidRPr="00166FFF">
            <w:rPr>
              <w:rFonts w:ascii="BakerSignet" w:hAnsi="BakerSignet"/>
              <w:color w:val="00A88E"/>
            </w:rPr>
            <w:t>Governor</w:t>
          </w:r>
        </w:p>
        <w:p w:rsidR="00B45600" w:rsidRPr="00166FFF" w:rsidRDefault="00B45600" w:rsidP="00412B34">
          <w:pPr>
            <w:jc w:val="right"/>
            <w:rPr>
              <w:rFonts w:ascii="BakerSignet" w:hAnsi="BakerSignet"/>
              <w:color w:val="00A88E"/>
            </w:rPr>
          </w:pPr>
        </w:p>
        <w:p w:rsidR="00B45600" w:rsidRPr="00166FFF" w:rsidRDefault="00B45600" w:rsidP="00412B34">
          <w:pPr>
            <w:jc w:val="right"/>
            <w:rPr>
              <w:rFonts w:ascii="BakerSignet" w:hAnsi="BakerSignet"/>
              <w:color w:val="00A88E"/>
            </w:rPr>
          </w:pPr>
          <w:r>
            <w:rPr>
              <w:rFonts w:ascii="BakerSignet" w:hAnsi="BakerSignet"/>
              <w:color w:val="00A88E"/>
            </w:rPr>
            <w:t>Jennifer Carroll</w:t>
          </w:r>
          <w:r w:rsidRPr="00166FFF">
            <w:rPr>
              <w:rFonts w:ascii="BakerSignet" w:hAnsi="BakerSignet"/>
              <w:color w:val="00A88E"/>
            </w:rPr>
            <w:br/>
            <w:t>Lt. Governor</w:t>
          </w:r>
        </w:p>
        <w:p w:rsidR="00B45600" w:rsidRDefault="00B45600" w:rsidP="00412B34">
          <w:pPr>
            <w:jc w:val="right"/>
            <w:rPr>
              <w:rFonts w:ascii="BakerSignet" w:hAnsi="BakerSignet"/>
              <w:color w:val="006666"/>
            </w:rPr>
          </w:pPr>
        </w:p>
        <w:p w:rsidR="00B45600" w:rsidRPr="00166FFF" w:rsidRDefault="00B45600" w:rsidP="00412B34">
          <w:pPr>
            <w:jc w:val="right"/>
            <w:rPr>
              <w:rFonts w:ascii="BakerSignet" w:hAnsi="BakerSignet"/>
              <w:color w:val="00A88E"/>
            </w:rPr>
          </w:pPr>
          <w:r>
            <w:rPr>
              <w:rFonts w:ascii="BakerSignet" w:hAnsi="BakerSignet"/>
              <w:color w:val="00A88E"/>
            </w:rPr>
            <w:t xml:space="preserve">Herschel T. </w:t>
          </w:r>
          <w:proofErr w:type="spellStart"/>
          <w:r>
            <w:rPr>
              <w:rFonts w:ascii="BakerSignet" w:hAnsi="BakerSignet"/>
              <w:color w:val="00A88E"/>
            </w:rPr>
            <w:t>Vinyard</w:t>
          </w:r>
          <w:proofErr w:type="spellEnd"/>
          <w:r>
            <w:rPr>
              <w:rFonts w:ascii="BakerSignet" w:hAnsi="BakerSignet"/>
              <w:color w:val="00A88E"/>
            </w:rPr>
            <w:t xml:space="preserve"> Jr.</w:t>
          </w:r>
        </w:p>
        <w:p w:rsidR="00B45600" w:rsidRDefault="00B45600" w:rsidP="00412B34">
          <w:pPr>
            <w:jc w:val="right"/>
            <w:rPr>
              <w:rFonts w:ascii="BakerSignet" w:hAnsi="BakerSignet"/>
              <w:color w:val="006666"/>
            </w:rPr>
          </w:pPr>
          <w:r w:rsidRPr="00166FFF">
            <w:rPr>
              <w:rFonts w:ascii="BakerSignet" w:hAnsi="BakerSignet"/>
              <w:color w:val="00A88E"/>
            </w:rPr>
            <w:t>Secretary</w:t>
          </w:r>
        </w:p>
      </w:tc>
    </w:tr>
  </w:tbl>
  <w:p w:rsidR="00B45600" w:rsidRDefault="00B4560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600" w:rsidRPr="003261E5" w:rsidRDefault="00B45600" w:rsidP="0047066B">
    <w:pPr>
      <w:rPr>
        <w:rFonts w:ascii="Book Antiqua" w:hAnsi="Book Antiqua"/>
        <w:sz w:val="22"/>
        <w:szCs w:val="22"/>
      </w:rPr>
    </w:pPr>
    <w:r w:rsidRPr="003261E5">
      <w:rPr>
        <w:rFonts w:ascii="Book Antiqua" w:hAnsi="Book Antiqua"/>
        <w:sz w:val="22"/>
        <w:szCs w:val="22"/>
      </w:rPr>
      <w:t xml:space="preserve">Mr. </w:t>
    </w:r>
    <w:r>
      <w:rPr>
        <w:rFonts w:ascii="Book Antiqua" w:hAnsi="Book Antiqua"/>
        <w:sz w:val="22"/>
        <w:szCs w:val="22"/>
      </w:rPr>
      <w:t>C</w:t>
    </w:r>
    <w:r w:rsidRPr="003261E5">
      <w:rPr>
        <w:rFonts w:ascii="Book Antiqua" w:hAnsi="Book Antiqua"/>
        <w:sz w:val="22"/>
        <w:szCs w:val="22"/>
      </w:rPr>
      <w:t>.</w:t>
    </w:r>
    <w:r>
      <w:rPr>
        <w:rFonts w:ascii="Book Antiqua" w:hAnsi="Book Antiqua"/>
        <w:sz w:val="22"/>
        <w:szCs w:val="22"/>
      </w:rPr>
      <w:t>A</w:t>
    </w:r>
    <w:r w:rsidRPr="003261E5">
      <w:rPr>
        <w:rFonts w:ascii="Book Antiqua" w:hAnsi="Book Antiqua"/>
        <w:sz w:val="22"/>
        <w:szCs w:val="22"/>
      </w:rPr>
      <w:t xml:space="preserve">. </w:t>
    </w:r>
    <w:r>
      <w:rPr>
        <w:rFonts w:ascii="Book Antiqua" w:hAnsi="Book Antiqua"/>
        <w:sz w:val="22"/>
        <w:szCs w:val="22"/>
      </w:rPr>
      <w:t>McDonald</w:t>
    </w:r>
    <w:r w:rsidRPr="003261E5">
      <w:rPr>
        <w:rFonts w:ascii="Book Antiqua" w:hAnsi="Book Antiqua"/>
        <w:sz w:val="22"/>
        <w:szCs w:val="22"/>
      </w:rPr>
      <w:t>, General Manager</w:t>
    </w:r>
  </w:p>
  <w:p w:rsidR="00B45600" w:rsidRDefault="00B45600" w:rsidP="00B45600">
    <w:pPr>
      <w:pStyle w:val="Header"/>
      <w:rPr>
        <w:rFonts w:ascii="Book Antiqua" w:hAnsi="Book Antiqua"/>
        <w:sz w:val="22"/>
        <w:szCs w:val="22"/>
      </w:rPr>
    </w:pPr>
    <w:r w:rsidRPr="003261E5">
      <w:rPr>
        <w:rFonts w:ascii="Book Antiqua" w:hAnsi="Book Antiqua"/>
        <w:sz w:val="22"/>
        <w:szCs w:val="22"/>
      </w:rPr>
      <w:t>Rayonier Performance Fibers, LLC</w:t>
    </w:r>
  </w:p>
  <w:p w:rsidR="00B45600" w:rsidRDefault="00B45600">
    <w:pPr>
      <w:rPr>
        <w:rFonts w:ascii="Book Antiqua" w:hAnsi="Book Antiqua"/>
        <w:sz w:val="22"/>
        <w:szCs w:val="22"/>
      </w:rPr>
    </w:pPr>
    <w:r w:rsidRPr="00B45600">
      <w:rPr>
        <w:rFonts w:ascii="Book Antiqua" w:hAnsi="Book Antiqua"/>
        <w:sz w:val="22"/>
        <w:szCs w:val="22"/>
      </w:rPr>
      <w:t xml:space="preserve">Page </w:t>
    </w:r>
    <w:r w:rsidR="001C0B29" w:rsidRPr="00B45600">
      <w:rPr>
        <w:rFonts w:ascii="Book Antiqua" w:hAnsi="Book Antiqua"/>
        <w:sz w:val="22"/>
        <w:szCs w:val="22"/>
      </w:rPr>
      <w:fldChar w:fldCharType="begin"/>
    </w:r>
    <w:r w:rsidRPr="00B45600">
      <w:rPr>
        <w:rFonts w:ascii="Book Antiqua" w:hAnsi="Book Antiqua"/>
        <w:sz w:val="22"/>
        <w:szCs w:val="22"/>
      </w:rPr>
      <w:instrText xml:space="preserve"> PAGE </w:instrText>
    </w:r>
    <w:r w:rsidR="001C0B29" w:rsidRPr="00B45600">
      <w:rPr>
        <w:rFonts w:ascii="Book Antiqua" w:hAnsi="Book Antiqua"/>
        <w:sz w:val="22"/>
        <w:szCs w:val="22"/>
      </w:rPr>
      <w:fldChar w:fldCharType="separate"/>
    </w:r>
    <w:r w:rsidR="00EE349E">
      <w:rPr>
        <w:rFonts w:ascii="Book Antiqua" w:hAnsi="Book Antiqua"/>
        <w:noProof/>
        <w:sz w:val="22"/>
        <w:szCs w:val="22"/>
      </w:rPr>
      <w:t>2</w:t>
    </w:r>
    <w:r w:rsidR="001C0B29" w:rsidRPr="00B45600">
      <w:rPr>
        <w:rFonts w:ascii="Book Antiqua" w:hAnsi="Book Antiqua"/>
        <w:sz w:val="22"/>
        <w:szCs w:val="22"/>
      </w:rPr>
      <w:fldChar w:fldCharType="end"/>
    </w:r>
    <w:r w:rsidRPr="00B45600">
      <w:rPr>
        <w:rFonts w:ascii="Book Antiqua" w:hAnsi="Book Antiqua"/>
        <w:sz w:val="22"/>
        <w:szCs w:val="22"/>
      </w:rPr>
      <w:t xml:space="preserve"> of </w:t>
    </w:r>
    <w:r w:rsidR="001C0B29" w:rsidRPr="00B45600">
      <w:rPr>
        <w:rFonts w:ascii="Book Antiqua" w:hAnsi="Book Antiqua"/>
        <w:sz w:val="22"/>
        <w:szCs w:val="22"/>
      </w:rPr>
      <w:fldChar w:fldCharType="begin"/>
    </w:r>
    <w:r w:rsidRPr="00B45600">
      <w:rPr>
        <w:rFonts w:ascii="Book Antiqua" w:hAnsi="Book Antiqua"/>
        <w:sz w:val="22"/>
        <w:szCs w:val="22"/>
      </w:rPr>
      <w:instrText xml:space="preserve"> NUMPAGES  </w:instrText>
    </w:r>
    <w:r w:rsidR="001C0B29" w:rsidRPr="00B45600">
      <w:rPr>
        <w:rFonts w:ascii="Book Antiqua" w:hAnsi="Book Antiqua"/>
        <w:sz w:val="22"/>
        <w:szCs w:val="22"/>
      </w:rPr>
      <w:fldChar w:fldCharType="separate"/>
    </w:r>
    <w:r w:rsidR="00EE349E">
      <w:rPr>
        <w:rFonts w:ascii="Book Antiqua" w:hAnsi="Book Antiqua"/>
        <w:noProof/>
        <w:sz w:val="22"/>
        <w:szCs w:val="22"/>
      </w:rPr>
      <w:t>2</w:t>
    </w:r>
    <w:r w:rsidR="001C0B29" w:rsidRPr="00B45600">
      <w:rPr>
        <w:rFonts w:ascii="Book Antiqua" w:hAnsi="Book Antiqua"/>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87B55"/>
    <w:multiLevelType w:val="hybridMultilevel"/>
    <w:tmpl w:val="5F0CB2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CBC"/>
    <w:rsid w:val="00005E14"/>
    <w:rsid w:val="00014F51"/>
    <w:rsid w:val="000521F0"/>
    <w:rsid w:val="000672D4"/>
    <w:rsid w:val="00097806"/>
    <w:rsid w:val="000A6422"/>
    <w:rsid w:val="00101A7D"/>
    <w:rsid w:val="00131188"/>
    <w:rsid w:val="001A5446"/>
    <w:rsid w:val="001B41D6"/>
    <w:rsid w:val="001C0B29"/>
    <w:rsid w:val="001D3C0A"/>
    <w:rsid w:val="0020498F"/>
    <w:rsid w:val="00216A17"/>
    <w:rsid w:val="00231D53"/>
    <w:rsid w:val="0028453F"/>
    <w:rsid w:val="002D6090"/>
    <w:rsid w:val="002E4D83"/>
    <w:rsid w:val="003220A8"/>
    <w:rsid w:val="003539FD"/>
    <w:rsid w:val="003812F0"/>
    <w:rsid w:val="003A189E"/>
    <w:rsid w:val="00412B34"/>
    <w:rsid w:val="00433220"/>
    <w:rsid w:val="00437B94"/>
    <w:rsid w:val="0047066B"/>
    <w:rsid w:val="0047642B"/>
    <w:rsid w:val="00490F25"/>
    <w:rsid w:val="004A0758"/>
    <w:rsid w:val="004C3A3C"/>
    <w:rsid w:val="00504BA4"/>
    <w:rsid w:val="00505CBC"/>
    <w:rsid w:val="005A57DD"/>
    <w:rsid w:val="005D39A2"/>
    <w:rsid w:val="005D7BA6"/>
    <w:rsid w:val="005E44E8"/>
    <w:rsid w:val="0060126D"/>
    <w:rsid w:val="0061647A"/>
    <w:rsid w:val="0066224E"/>
    <w:rsid w:val="006B6D20"/>
    <w:rsid w:val="006C18B1"/>
    <w:rsid w:val="00701D77"/>
    <w:rsid w:val="00762DFC"/>
    <w:rsid w:val="00766791"/>
    <w:rsid w:val="007865A5"/>
    <w:rsid w:val="00791637"/>
    <w:rsid w:val="007922D9"/>
    <w:rsid w:val="00792C36"/>
    <w:rsid w:val="007A00E1"/>
    <w:rsid w:val="007B2B9D"/>
    <w:rsid w:val="007B50D3"/>
    <w:rsid w:val="007E60AB"/>
    <w:rsid w:val="00833CD0"/>
    <w:rsid w:val="008415C5"/>
    <w:rsid w:val="00865EF7"/>
    <w:rsid w:val="008913B1"/>
    <w:rsid w:val="008D0338"/>
    <w:rsid w:val="008E526F"/>
    <w:rsid w:val="008E66EC"/>
    <w:rsid w:val="00942428"/>
    <w:rsid w:val="009E015B"/>
    <w:rsid w:val="00A92EDC"/>
    <w:rsid w:val="00B371CC"/>
    <w:rsid w:val="00B37C4C"/>
    <w:rsid w:val="00B43C93"/>
    <w:rsid w:val="00B453F6"/>
    <w:rsid w:val="00B45600"/>
    <w:rsid w:val="00B74830"/>
    <w:rsid w:val="00B750A1"/>
    <w:rsid w:val="00C00D8E"/>
    <w:rsid w:val="00C04ED6"/>
    <w:rsid w:val="00C1033E"/>
    <w:rsid w:val="00C23335"/>
    <w:rsid w:val="00C258E3"/>
    <w:rsid w:val="00C3349F"/>
    <w:rsid w:val="00C33852"/>
    <w:rsid w:val="00CB12C7"/>
    <w:rsid w:val="00CB2406"/>
    <w:rsid w:val="00D1226E"/>
    <w:rsid w:val="00D30462"/>
    <w:rsid w:val="00D55A4B"/>
    <w:rsid w:val="00D70A54"/>
    <w:rsid w:val="00D73873"/>
    <w:rsid w:val="00E05EA2"/>
    <w:rsid w:val="00E24E0A"/>
    <w:rsid w:val="00E613DD"/>
    <w:rsid w:val="00EE070C"/>
    <w:rsid w:val="00EE349E"/>
    <w:rsid w:val="00EE7F16"/>
    <w:rsid w:val="00F058C7"/>
    <w:rsid w:val="00F14C40"/>
    <w:rsid w:val="00F50656"/>
    <w:rsid w:val="00F706E4"/>
    <w:rsid w:val="00FA70C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C36"/>
  </w:style>
  <w:style w:type="paragraph" w:styleId="Heading1">
    <w:name w:val="heading 1"/>
    <w:basedOn w:val="Normal"/>
    <w:next w:val="Normal"/>
    <w:qFormat/>
    <w:rsid w:val="00792C36"/>
    <w:pPr>
      <w:keepNext/>
      <w:jc w:val="center"/>
      <w:outlineLvl w:val="0"/>
    </w:pPr>
    <w:rPr>
      <w:sz w:val="24"/>
    </w:rPr>
  </w:style>
  <w:style w:type="paragraph" w:styleId="Heading2">
    <w:name w:val="heading 2"/>
    <w:basedOn w:val="Normal"/>
    <w:next w:val="Normal"/>
    <w:qFormat/>
    <w:rsid w:val="00792C36"/>
    <w:pPr>
      <w:keepNext/>
      <w:outlineLvl w:val="1"/>
    </w:pPr>
    <w:rPr>
      <w:b/>
      <w:bCs/>
      <w:u w:val="single"/>
    </w:rPr>
  </w:style>
  <w:style w:type="paragraph" w:styleId="Heading3">
    <w:name w:val="heading 3"/>
    <w:basedOn w:val="Normal"/>
    <w:next w:val="Normal"/>
    <w:qFormat/>
    <w:rsid w:val="00792C36"/>
    <w:pPr>
      <w:keepNext/>
      <w:tabs>
        <w:tab w:val="left" w:pos="2880"/>
        <w:tab w:val="left" w:pos="3510"/>
        <w:tab w:val="left" w:pos="4320"/>
        <w:tab w:val="left" w:pos="5310"/>
      </w:tabs>
      <w:outlineLvl w:val="2"/>
    </w:pPr>
    <w:rPr>
      <w:color w:val="000000"/>
      <w:sz w:val="24"/>
    </w:rPr>
  </w:style>
  <w:style w:type="paragraph" w:styleId="Heading4">
    <w:name w:val="heading 4"/>
    <w:basedOn w:val="Normal"/>
    <w:next w:val="Normal"/>
    <w:qFormat/>
    <w:rsid w:val="00792C36"/>
    <w:pPr>
      <w:keepNext/>
      <w:ind w:left="3600"/>
      <w:outlineLvl w:val="3"/>
    </w:pPr>
    <w:rPr>
      <w:color w:val="000000"/>
      <w:sz w:val="24"/>
    </w:rPr>
  </w:style>
  <w:style w:type="paragraph" w:styleId="Heading5">
    <w:name w:val="heading 5"/>
    <w:basedOn w:val="Normal"/>
    <w:next w:val="Normal"/>
    <w:qFormat/>
    <w:rsid w:val="00792C36"/>
    <w:pPr>
      <w:keepNext/>
      <w:outlineLvl w:val="4"/>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792C36"/>
    <w:pPr>
      <w:tabs>
        <w:tab w:val="left" w:pos="0"/>
      </w:tabs>
      <w:jc w:val="both"/>
    </w:pPr>
  </w:style>
  <w:style w:type="paragraph" w:styleId="BodyText2">
    <w:name w:val="Body Text 2"/>
    <w:basedOn w:val="Normal"/>
    <w:semiHidden/>
    <w:rsid w:val="00792C36"/>
    <w:rPr>
      <w:sz w:val="24"/>
    </w:rPr>
  </w:style>
  <w:style w:type="character" w:styleId="CommentReference">
    <w:name w:val="annotation reference"/>
    <w:basedOn w:val="DefaultParagraphFont"/>
    <w:semiHidden/>
    <w:rsid w:val="00792C36"/>
    <w:rPr>
      <w:sz w:val="16"/>
      <w:szCs w:val="16"/>
    </w:rPr>
  </w:style>
  <w:style w:type="paragraph" w:styleId="CommentText">
    <w:name w:val="annotation text"/>
    <w:basedOn w:val="Normal"/>
    <w:link w:val="CommentTextChar"/>
    <w:semiHidden/>
    <w:rsid w:val="00792C36"/>
  </w:style>
  <w:style w:type="paragraph" w:styleId="Title">
    <w:name w:val="Title"/>
    <w:basedOn w:val="Normal"/>
    <w:qFormat/>
    <w:rsid w:val="00792C36"/>
    <w:pPr>
      <w:jc w:val="center"/>
    </w:pPr>
    <w:rPr>
      <w:rFonts w:ascii="Arial" w:hAnsi="Arial" w:cs="Arial"/>
      <w:b/>
    </w:rPr>
  </w:style>
  <w:style w:type="paragraph" w:styleId="Header">
    <w:name w:val="header"/>
    <w:basedOn w:val="Normal"/>
    <w:semiHidden/>
    <w:rsid w:val="00792C36"/>
    <w:pPr>
      <w:tabs>
        <w:tab w:val="center" w:pos="4320"/>
        <w:tab w:val="right" w:pos="8640"/>
      </w:tabs>
    </w:pPr>
  </w:style>
  <w:style w:type="paragraph" w:styleId="Footer">
    <w:name w:val="footer"/>
    <w:basedOn w:val="Normal"/>
    <w:semiHidden/>
    <w:rsid w:val="00792C36"/>
    <w:pPr>
      <w:tabs>
        <w:tab w:val="center" w:pos="4320"/>
        <w:tab w:val="right" w:pos="8640"/>
      </w:tabs>
    </w:pPr>
  </w:style>
  <w:style w:type="character" w:customStyle="1" w:styleId="CommentTextChar">
    <w:name w:val="Comment Text Char"/>
    <w:basedOn w:val="DefaultParagraphFont"/>
    <w:link w:val="CommentText"/>
    <w:semiHidden/>
    <w:rsid w:val="0047642B"/>
  </w:style>
  <w:style w:type="paragraph" w:customStyle="1" w:styleId="InsideAddress">
    <w:name w:val="Inside Address"/>
    <w:basedOn w:val="Normal"/>
    <w:rsid w:val="0047642B"/>
  </w:style>
  <w:style w:type="character" w:styleId="Hyperlink">
    <w:name w:val="Hyperlink"/>
    <w:basedOn w:val="DefaultParagraphFont"/>
    <w:uiPriority w:val="99"/>
    <w:rsid w:val="00B4560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Jaxres\air\PERMTTNG\E-Filling\Nassau\0890004%20Rayonier\0890004-029-AV\029d2\debra.lane@rayonier.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Jaxres\air\PERMTTNG\E-Filling\Nassau\0890004%20Rayonier\0890004-029-AV\029d2\ca.mcdonald@rayonier.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Woosley_J\Local%20Settings\Temporary%20Internet%20Files\Content.Outlook\YY16VACJ\david.rogers@rayonier.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dbuff@golder.co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2011-10-25T20:53:00Z</dcterms:created>
  <dcterms:modified xsi:type="dcterms:W3CDTF">2011-10-31T16:08:00Z</dcterms:modified>
</cp:coreProperties>
</file>